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6269" w:rsidRPr="00C45DBF" w:rsidRDefault="00186269" w:rsidP="00C45DBF">
      <w:pPr>
        <w:pBdr>
          <w:top w:val="single" w:sz="4" w:space="6" w:color="auto"/>
          <w:left w:val="single" w:sz="4" w:space="14" w:color="auto"/>
          <w:bottom w:val="single" w:sz="4" w:space="14" w:color="auto"/>
          <w:right w:val="single" w:sz="4" w:space="12" w:color="auto"/>
        </w:pBdr>
        <w:shd w:val="clear" w:color="auto" w:fill="DAEEF3" w:themeFill="accent5" w:themeFillTint="33"/>
        <w:tabs>
          <w:tab w:val="left" w:pos="9000"/>
        </w:tabs>
        <w:spacing w:after="0"/>
        <w:ind w:left="360" w:right="360"/>
        <w:jc w:val="center"/>
        <w:rPr>
          <w:rFonts w:ascii="Charlemagne Std Bold" w:eastAsia="Songti SC Regular" w:hAnsi="Charlemagne Std Bold"/>
          <w:b/>
          <w:color w:val="31849B" w:themeColor="accent5" w:themeShade="BF"/>
          <w:sz w:val="52"/>
          <w:u w:val="single"/>
        </w:rPr>
      </w:pPr>
      <w:r w:rsidRPr="00C45DBF">
        <w:rPr>
          <w:rFonts w:ascii="Charlemagne Std Bold" w:eastAsia="Songti SC Regular" w:hAnsi="Charlemagne Std Bold"/>
          <w:b/>
          <w:color w:val="31849B" w:themeColor="accent5" w:themeShade="BF"/>
          <w:sz w:val="52"/>
          <w:u w:val="single"/>
        </w:rPr>
        <w:t>Kindness is Cool Crew</w:t>
      </w:r>
    </w:p>
    <w:p w:rsidR="00C45DBF" w:rsidRDefault="00C45DBF" w:rsidP="00C45DBF">
      <w:pPr>
        <w:pBdr>
          <w:top w:val="single" w:sz="4" w:space="6" w:color="auto"/>
          <w:left w:val="single" w:sz="4" w:space="14" w:color="auto"/>
          <w:bottom w:val="single" w:sz="4" w:space="14" w:color="auto"/>
          <w:right w:val="single" w:sz="4" w:space="12" w:color="auto"/>
        </w:pBdr>
        <w:shd w:val="clear" w:color="auto" w:fill="DAEEF3" w:themeFill="accent5" w:themeFillTint="33"/>
        <w:tabs>
          <w:tab w:val="left" w:pos="720"/>
          <w:tab w:val="left" w:pos="900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8"/>
        </w:rPr>
      </w:pPr>
    </w:p>
    <w:p w:rsidR="00C613B9" w:rsidRPr="00C45DBF" w:rsidRDefault="00186269" w:rsidP="00C45DBF">
      <w:pPr>
        <w:pBdr>
          <w:top w:val="single" w:sz="4" w:space="6" w:color="auto"/>
          <w:left w:val="single" w:sz="4" w:space="14" w:color="auto"/>
          <w:bottom w:val="single" w:sz="4" w:space="14" w:color="auto"/>
          <w:right w:val="single" w:sz="4" w:space="12" w:color="auto"/>
        </w:pBdr>
        <w:shd w:val="clear" w:color="auto" w:fill="DAEEF3" w:themeFill="accent5" w:themeFillTint="33"/>
        <w:tabs>
          <w:tab w:val="left" w:pos="720"/>
          <w:tab w:val="left" w:pos="900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32"/>
          <w:u w:val="single"/>
        </w:rPr>
      </w:pPr>
      <w:r w:rsidRPr="00C45DBF">
        <w:rPr>
          <w:rFonts w:ascii="Times New Roman" w:hAnsi="Times New Roman"/>
          <w:color w:val="262626" w:themeColor="text1" w:themeTint="D9"/>
          <w:sz w:val="32"/>
          <w:u w:val="single"/>
        </w:rPr>
        <w:t>1</w:t>
      </w:r>
      <w:r w:rsidRPr="00C45DBF">
        <w:rPr>
          <w:rFonts w:ascii="Times New Roman" w:hAnsi="Times New Roman"/>
          <w:color w:val="262626" w:themeColor="text1" w:themeTint="D9"/>
          <w:sz w:val="32"/>
          <w:u w:val="single"/>
          <w:vertAlign w:val="superscript"/>
        </w:rPr>
        <w:t>st</w:t>
      </w:r>
      <w:r w:rsidRPr="00C45DBF">
        <w:rPr>
          <w:rFonts w:ascii="Times New Roman" w:hAnsi="Times New Roman"/>
          <w:color w:val="262626" w:themeColor="text1" w:themeTint="D9"/>
          <w:sz w:val="32"/>
          <w:u w:val="single"/>
        </w:rPr>
        <w:t xml:space="preserve"> – 5</w:t>
      </w:r>
      <w:r w:rsidRPr="00C45DBF">
        <w:rPr>
          <w:rFonts w:ascii="Times New Roman" w:hAnsi="Times New Roman"/>
          <w:color w:val="262626" w:themeColor="text1" w:themeTint="D9"/>
          <w:sz w:val="32"/>
          <w:u w:val="single"/>
          <w:vertAlign w:val="superscript"/>
        </w:rPr>
        <w:t>th</w:t>
      </w:r>
      <w:r w:rsidRPr="00C45DBF">
        <w:rPr>
          <w:rFonts w:ascii="Times New Roman" w:hAnsi="Times New Roman"/>
          <w:color w:val="262626" w:themeColor="text1" w:themeTint="D9"/>
          <w:sz w:val="32"/>
          <w:u w:val="single"/>
        </w:rPr>
        <w:t xml:space="preserve"> Graders</w:t>
      </w:r>
    </w:p>
    <w:p w:rsidR="00EC1D4A" w:rsidRDefault="00EC1D4A" w:rsidP="00C45DBF">
      <w:pPr>
        <w:pBdr>
          <w:top w:val="single" w:sz="4" w:space="6" w:color="auto"/>
          <w:left w:val="single" w:sz="4" w:space="14" w:color="auto"/>
          <w:bottom w:val="single" w:sz="4" w:space="14" w:color="auto"/>
          <w:right w:val="single" w:sz="4" w:space="12" w:color="auto"/>
        </w:pBdr>
        <w:shd w:val="clear" w:color="auto" w:fill="DAEEF3" w:themeFill="accent5" w:themeFillTint="33"/>
        <w:tabs>
          <w:tab w:val="left" w:pos="720"/>
          <w:tab w:val="left" w:pos="900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2"/>
        </w:rPr>
      </w:pPr>
    </w:p>
    <w:p w:rsidR="00186269" w:rsidRDefault="00186269" w:rsidP="00C45DBF">
      <w:pPr>
        <w:pBdr>
          <w:top w:val="single" w:sz="4" w:space="6" w:color="auto"/>
          <w:left w:val="single" w:sz="4" w:space="14" w:color="auto"/>
          <w:bottom w:val="single" w:sz="4" w:space="14" w:color="auto"/>
          <w:right w:val="single" w:sz="4" w:space="12" w:color="auto"/>
        </w:pBdr>
        <w:shd w:val="clear" w:color="auto" w:fill="DAEEF3" w:themeFill="accent5" w:themeFillTint="33"/>
        <w:tabs>
          <w:tab w:val="left" w:pos="720"/>
          <w:tab w:val="left" w:pos="900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2"/>
        </w:rPr>
      </w:pPr>
    </w:p>
    <w:p w:rsidR="00EC1D4A" w:rsidRPr="00EC1D4A" w:rsidRDefault="003925DA" w:rsidP="00C45DBF">
      <w:pPr>
        <w:pBdr>
          <w:top w:val="single" w:sz="4" w:space="6" w:color="auto"/>
          <w:left w:val="single" w:sz="4" w:space="14" w:color="auto"/>
          <w:bottom w:val="single" w:sz="4" w:space="14" w:color="auto"/>
          <w:right w:val="single" w:sz="4" w:space="12" w:color="auto"/>
        </w:pBdr>
        <w:shd w:val="clear" w:color="auto" w:fill="DAEEF3" w:themeFill="accent5" w:themeFillTint="33"/>
        <w:tabs>
          <w:tab w:val="left" w:pos="1350"/>
          <w:tab w:val="left" w:pos="9000"/>
        </w:tabs>
        <w:spacing w:after="0"/>
        <w:ind w:left="360" w:right="360"/>
        <w:jc w:val="both"/>
        <w:rPr>
          <w:rFonts w:ascii="Times New Roman" w:hAnsi="Times New Roman"/>
          <w:color w:val="262626" w:themeColor="text1" w:themeTint="D9"/>
          <w:sz w:val="28"/>
        </w:rPr>
      </w:pPr>
      <w:r>
        <w:rPr>
          <w:rFonts w:ascii="Times New Roman" w:hAnsi="Times New Roman"/>
          <w:color w:val="262626" w:themeColor="text1" w:themeTint="D9"/>
          <w:sz w:val="28"/>
        </w:rPr>
        <w:tab/>
      </w:r>
      <w:r w:rsidR="008C61ED" w:rsidRPr="00EC1D4A">
        <w:rPr>
          <w:rFonts w:ascii="Times New Roman" w:hAnsi="Times New Roman"/>
          <w:color w:val="262626" w:themeColor="text1" w:themeTint="D9"/>
          <w:sz w:val="28"/>
        </w:rPr>
        <w:t>Do you see bullying happening on the schoolyard or in the classroom</w:t>
      </w:r>
      <w:r w:rsidR="00C613B9" w:rsidRPr="00EC1D4A">
        <w:rPr>
          <w:rFonts w:ascii="Times New Roman" w:hAnsi="Times New Roman"/>
          <w:color w:val="262626" w:themeColor="text1" w:themeTint="D9"/>
          <w:sz w:val="28"/>
        </w:rPr>
        <w:t>?</w:t>
      </w:r>
      <w:r w:rsidR="008C61ED" w:rsidRPr="00EC1D4A">
        <w:rPr>
          <w:rFonts w:ascii="Times New Roman" w:hAnsi="Times New Roman"/>
          <w:color w:val="262626" w:themeColor="text1" w:themeTint="D9"/>
          <w:sz w:val="28"/>
        </w:rPr>
        <w:t xml:space="preserve"> </w:t>
      </w:r>
      <w:r w:rsidR="00C613B9" w:rsidRPr="00EC1D4A">
        <w:rPr>
          <w:rFonts w:ascii="Times New Roman" w:hAnsi="Times New Roman"/>
          <w:color w:val="262626" w:themeColor="text1" w:themeTint="D9"/>
          <w:sz w:val="28"/>
        </w:rPr>
        <w:t>W</w:t>
      </w:r>
      <w:r w:rsidR="008C61ED" w:rsidRPr="00EC1D4A">
        <w:rPr>
          <w:rFonts w:ascii="Times New Roman" w:hAnsi="Times New Roman"/>
          <w:color w:val="262626" w:themeColor="text1" w:themeTint="D9"/>
          <w:sz w:val="28"/>
        </w:rPr>
        <w:t>ant to learn techniques for becoming a hero-witness</w:t>
      </w:r>
      <w:r w:rsidR="00C613B9" w:rsidRPr="00EC1D4A">
        <w:rPr>
          <w:rFonts w:ascii="Times New Roman" w:hAnsi="Times New Roman"/>
          <w:color w:val="262626" w:themeColor="text1" w:themeTint="D9"/>
          <w:sz w:val="28"/>
        </w:rPr>
        <w:t xml:space="preserve"> who has the power to step in and put an end to </w:t>
      </w:r>
      <w:r w:rsidR="00131E42">
        <w:rPr>
          <w:rFonts w:ascii="Times New Roman" w:hAnsi="Times New Roman"/>
          <w:color w:val="262626" w:themeColor="text1" w:themeTint="D9"/>
          <w:sz w:val="28"/>
        </w:rPr>
        <w:t>that</w:t>
      </w:r>
      <w:r w:rsidR="005F62CE">
        <w:rPr>
          <w:rFonts w:ascii="Times New Roman" w:hAnsi="Times New Roman"/>
          <w:color w:val="262626" w:themeColor="text1" w:themeTint="D9"/>
          <w:sz w:val="28"/>
        </w:rPr>
        <w:t xml:space="preserve"> </w:t>
      </w:r>
      <w:r w:rsidR="00EC1D4A">
        <w:rPr>
          <w:rFonts w:ascii="Times New Roman" w:hAnsi="Times New Roman"/>
          <w:color w:val="262626" w:themeColor="text1" w:themeTint="D9"/>
          <w:sz w:val="28"/>
        </w:rPr>
        <w:t>bullying</w:t>
      </w:r>
      <w:r w:rsidR="00131E42">
        <w:rPr>
          <w:rFonts w:ascii="Times New Roman" w:hAnsi="Times New Roman"/>
          <w:color w:val="262626" w:themeColor="text1" w:themeTint="D9"/>
          <w:sz w:val="28"/>
        </w:rPr>
        <w:t>? Ready to become a Kindness C</w:t>
      </w:r>
      <w:r w:rsidR="00C613B9" w:rsidRPr="00EC1D4A">
        <w:rPr>
          <w:rFonts w:ascii="Times New Roman" w:hAnsi="Times New Roman"/>
          <w:color w:val="262626" w:themeColor="text1" w:themeTint="D9"/>
          <w:sz w:val="28"/>
        </w:rPr>
        <w:t xml:space="preserve">rusader? This group is for you! Join seven other activist students to </w:t>
      </w:r>
      <w:r w:rsidR="00A74FED">
        <w:rPr>
          <w:rFonts w:ascii="Times New Roman" w:hAnsi="Times New Roman"/>
          <w:color w:val="262626" w:themeColor="text1" w:themeTint="D9"/>
          <w:sz w:val="28"/>
        </w:rPr>
        <w:t>privately</w:t>
      </w:r>
      <w:r w:rsidR="00C613B9" w:rsidRPr="00EC1D4A">
        <w:rPr>
          <w:rFonts w:ascii="Times New Roman" w:hAnsi="Times New Roman"/>
          <w:color w:val="262626" w:themeColor="text1" w:themeTint="D9"/>
          <w:sz w:val="28"/>
        </w:rPr>
        <w:t xml:space="preserve"> discuss and problem-solve around bullying behaviors you</w:t>
      </w:r>
      <w:r w:rsidR="00236E12" w:rsidRPr="00EC1D4A">
        <w:rPr>
          <w:rFonts w:ascii="Times New Roman" w:hAnsi="Times New Roman"/>
          <w:color w:val="262626" w:themeColor="text1" w:themeTint="D9"/>
          <w:sz w:val="28"/>
        </w:rPr>
        <w:t>’ve</w:t>
      </w:r>
      <w:r w:rsidR="00C613B9" w:rsidRPr="00EC1D4A">
        <w:rPr>
          <w:rFonts w:ascii="Times New Roman" w:hAnsi="Times New Roman"/>
          <w:color w:val="262626" w:themeColor="text1" w:themeTint="D9"/>
          <w:sz w:val="28"/>
        </w:rPr>
        <w:t xml:space="preserve"> observe</w:t>
      </w:r>
      <w:r w:rsidR="00236E12" w:rsidRPr="00EC1D4A">
        <w:rPr>
          <w:rFonts w:ascii="Times New Roman" w:hAnsi="Times New Roman"/>
          <w:color w:val="262626" w:themeColor="text1" w:themeTint="D9"/>
          <w:sz w:val="28"/>
        </w:rPr>
        <w:t>d</w:t>
      </w:r>
      <w:r w:rsidR="00C613B9" w:rsidRPr="00EC1D4A">
        <w:rPr>
          <w:rFonts w:ascii="Times New Roman" w:hAnsi="Times New Roman"/>
          <w:color w:val="262626" w:themeColor="text1" w:themeTint="D9"/>
          <w:sz w:val="28"/>
        </w:rPr>
        <w:t xml:space="preserve"> during </w:t>
      </w:r>
      <w:r w:rsidR="00236E12" w:rsidRPr="00EC1D4A">
        <w:rPr>
          <w:rFonts w:ascii="Times New Roman" w:hAnsi="Times New Roman"/>
          <w:color w:val="262626" w:themeColor="text1" w:themeTint="D9"/>
          <w:sz w:val="28"/>
        </w:rPr>
        <w:t xml:space="preserve">the week at school. </w:t>
      </w:r>
      <w:r w:rsidR="00EC1D4A">
        <w:rPr>
          <w:rFonts w:ascii="Times New Roman" w:hAnsi="Times New Roman"/>
          <w:color w:val="262626" w:themeColor="text1" w:themeTint="D9"/>
          <w:sz w:val="28"/>
        </w:rPr>
        <w:t>This is a group in which you will l</w:t>
      </w:r>
      <w:r w:rsidR="00236E12" w:rsidRPr="00EC1D4A">
        <w:rPr>
          <w:rFonts w:ascii="Times New Roman" w:hAnsi="Times New Roman"/>
          <w:color w:val="262626" w:themeColor="text1" w:themeTint="D9"/>
          <w:sz w:val="28"/>
        </w:rPr>
        <w:t xml:space="preserve">earn how to stand up for yourself and your friends, how to </w:t>
      </w:r>
      <w:r w:rsidR="00A74FED">
        <w:rPr>
          <w:rFonts w:ascii="Times New Roman" w:hAnsi="Times New Roman"/>
          <w:color w:val="262626" w:themeColor="text1" w:themeTint="D9"/>
          <w:sz w:val="28"/>
        </w:rPr>
        <w:t>make someone feel better</w:t>
      </w:r>
      <w:r w:rsidR="00236E12" w:rsidRPr="00EC1D4A">
        <w:rPr>
          <w:rFonts w:ascii="Times New Roman" w:hAnsi="Times New Roman"/>
          <w:color w:val="262626" w:themeColor="text1" w:themeTint="D9"/>
          <w:sz w:val="28"/>
        </w:rPr>
        <w:t xml:space="preserve"> when they’ve been the target of bullying, and how to spread kindness and good feelings wherever you go. </w:t>
      </w:r>
      <w:r w:rsidR="00762AD7">
        <w:rPr>
          <w:rFonts w:ascii="Times New Roman" w:hAnsi="Times New Roman"/>
          <w:color w:val="262626" w:themeColor="text1" w:themeTint="D9"/>
          <w:sz w:val="28"/>
        </w:rPr>
        <w:t>We hope to see you there!</w:t>
      </w:r>
    </w:p>
    <w:p w:rsidR="00236E12" w:rsidRDefault="00236E12" w:rsidP="00C613B9">
      <w:pPr>
        <w:tabs>
          <w:tab w:val="left" w:pos="720"/>
          <w:tab w:val="left" w:pos="9360"/>
        </w:tabs>
        <w:spacing w:after="0"/>
        <w:rPr>
          <w:rFonts w:ascii="Times New Roman" w:hAnsi="Times New Roman"/>
          <w:color w:val="262626" w:themeColor="text1" w:themeTint="D9"/>
        </w:rPr>
      </w:pPr>
    </w:p>
    <w:p w:rsidR="00186269" w:rsidRPr="00445F95" w:rsidRDefault="00186269" w:rsidP="00445F95">
      <w:pPr>
        <w:tabs>
          <w:tab w:val="left" w:pos="9720"/>
        </w:tabs>
        <w:spacing w:after="0"/>
        <w:ind w:right="-360"/>
        <w:rPr>
          <w:rFonts w:ascii="Times New Roman" w:hAnsi="Times New Roman"/>
          <w:i/>
          <w:color w:val="262626" w:themeColor="text1" w:themeTint="D9"/>
          <w:sz w:val="22"/>
        </w:rPr>
      </w:pPr>
    </w:p>
    <w:sectPr w:rsidR="00186269" w:rsidRPr="00445F95" w:rsidSect="00C45DBF">
      <w:pgSz w:w="12240" w:h="15840"/>
      <w:pgMar w:top="2160" w:right="1440" w:bottom="135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1C7"/>
    <w:rsid w:val="00131E42"/>
    <w:rsid w:val="00186269"/>
    <w:rsid w:val="001A5E88"/>
    <w:rsid w:val="002366E3"/>
    <w:rsid w:val="00236E12"/>
    <w:rsid w:val="00251B23"/>
    <w:rsid w:val="00271C2E"/>
    <w:rsid w:val="002D1CEC"/>
    <w:rsid w:val="002D56C9"/>
    <w:rsid w:val="003925DA"/>
    <w:rsid w:val="003977DC"/>
    <w:rsid w:val="003B54D0"/>
    <w:rsid w:val="00445F95"/>
    <w:rsid w:val="004669D4"/>
    <w:rsid w:val="004B0B60"/>
    <w:rsid w:val="004D31C7"/>
    <w:rsid w:val="0057204E"/>
    <w:rsid w:val="005F62CE"/>
    <w:rsid w:val="006540A1"/>
    <w:rsid w:val="006F4F49"/>
    <w:rsid w:val="0070619D"/>
    <w:rsid w:val="00762AD7"/>
    <w:rsid w:val="008C5523"/>
    <w:rsid w:val="008C61ED"/>
    <w:rsid w:val="00954E0D"/>
    <w:rsid w:val="009F25DD"/>
    <w:rsid w:val="00A57492"/>
    <w:rsid w:val="00A74FED"/>
    <w:rsid w:val="00B520F9"/>
    <w:rsid w:val="00B85ECA"/>
    <w:rsid w:val="00BB7362"/>
    <w:rsid w:val="00BD2A20"/>
    <w:rsid w:val="00C45DBF"/>
    <w:rsid w:val="00C613B9"/>
    <w:rsid w:val="00CB7761"/>
    <w:rsid w:val="00D22121"/>
    <w:rsid w:val="00D37FD6"/>
    <w:rsid w:val="00E55D0C"/>
    <w:rsid w:val="00E86585"/>
    <w:rsid w:val="00EC1D4A"/>
    <w:rsid w:val="00EF37ED"/>
    <w:rsid w:val="00F02B61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249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E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Word 12.0.0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Rose</dc:creator>
  <cp:keywords/>
  <cp:lastModifiedBy>Lily Rose</cp:lastModifiedBy>
  <cp:revision>3</cp:revision>
  <dcterms:created xsi:type="dcterms:W3CDTF">2014-08-20T07:21:00Z</dcterms:created>
  <dcterms:modified xsi:type="dcterms:W3CDTF">2014-08-20T07:25:00Z</dcterms:modified>
</cp:coreProperties>
</file>